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2DCE" w14:textId="6C0AC9A9" w:rsidR="005F4729" w:rsidRDefault="00727CBC" w:rsidP="00AD2E57">
      <w:pPr>
        <w:spacing w:after="0" w:line="276" w:lineRule="auto"/>
        <w:ind w:left="0" w:right="0"/>
        <w:jc w:val="center"/>
        <w:rPr>
          <w:b/>
        </w:rPr>
      </w:pPr>
      <w:r>
        <w:rPr>
          <w:b/>
        </w:rPr>
        <w:t xml:space="preserve">Illinois </w:t>
      </w:r>
      <w:r w:rsidR="00D62FEA">
        <w:rPr>
          <w:b/>
        </w:rPr>
        <w:t xml:space="preserve">Energy </w:t>
      </w:r>
      <w:r w:rsidR="00B96BA8">
        <w:rPr>
          <w:b/>
        </w:rPr>
        <w:t>Conservation</w:t>
      </w:r>
      <w:r w:rsidR="00D62FEA">
        <w:rPr>
          <w:b/>
        </w:rPr>
        <w:t xml:space="preserve"> Advisory Council</w:t>
      </w:r>
    </w:p>
    <w:p w14:paraId="0B6C9397" w14:textId="28F39656" w:rsidR="00D57EC3" w:rsidRDefault="00FA111F" w:rsidP="00AD2E57">
      <w:pPr>
        <w:spacing w:after="0" w:line="276" w:lineRule="auto"/>
        <w:ind w:left="0" w:right="0"/>
        <w:jc w:val="center"/>
      </w:pPr>
      <w:r>
        <w:rPr>
          <w:b/>
        </w:rPr>
        <w:t xml:space="preserve">March </w:t>
      </w:r>
      <w:r w:rsidR="00F90F21">
        <w:rPr>
          <w:b/>
        </w:rPr>
        <w:t>11,</w:t>
      </w:r>
      <w:r w:rsidR="00A22CB1">
        <w:rPr>
          <w:b/>
        </w:rPr>
        <w:t xml:space="preserve"> 202</w:t>
      </w:r>
      <w:r w:rsidR="000238ED">
        <w:rPr>
          <w:b/>
        </w:rPr>
        <w:t>5</w:t>
      </w:r>
      <w:r w:rsidR="00727CBC">
        <w:rPr>
          <w:b/>
        </w:rPr>
        <w:t xml:space="preserve"> - </w:t>
      </w:r>
      <w:r w:rsidR="00FC4332">
        <w:rPr>
          <w:b/>
        </w:rPr>
        <w:t>1</w:t>
      </w:r>
      <w:r w:rsidR="000238ED">
        <w:rPr>
          <w:b/>
        </w:rPr>
        <w:t>2</w:t>
      </w:r>
      <w:r w:rsidR="00727CBC">
        <w:rPr>
          <w:b/>
        </w:rPr>
        <w:t>:00 p.m.</w:t>
      </w:r>
    </w:p>
    <w:p w14:paraId="5F66BA81" w14:textId="0D7FE2C8" w:rsidR="00D57EC3" w:rsidRDefault="00727CBC" w:rsidP="00AD2E57">
      <w:pPr>
        <w:spacing w:after="291" w:line="276" w:lineRule="auto"/>
        <w:ind w:left="0" w:right="0"/>
        <w:jc w:val="center"/>
        <w:rPr>
          <w:b/>
        </w:rPr>
      </w:pPr>
      <w:r>
        <w:rPr>
          <w:b/>
        </w:rPr>
        <w:t>MEETING MINUTES</w:t>
      </w:r>
    </w:p>
    <w:p w14:paraId="616DA275" w14:textId="77777777" w:rsidR="007B21F0" w:rsidRDefault="00727CBC" w:rsidP="007B21F0">
      <w:pPr>
        <w:spacing w:after="0" w:line="240" w:lineRule="auto"/>
        <w:ind w:left="0" w:right="0" w:firstLine="0"/>
        <w:rPr>
          <w:b/>
          <w:u w:val="single" w:color="000000"/>
        </w:rPr>
      </w:pPr>
      <w:r>
        <w:rPr>
          <w:b/>
          <w:u w:val="single" w:color="000000"/>
        </w:rPr>
        <w:t>In Attendance:</w:t>
      </w:r>
    </w:p>
    <w:p w14:paraId="03426B39" w14:textId="77777777" w:rsidR="007B21F0" w:rsidRDefault="007B21F0" w:rsidP="007B21F0">
      <w:pPr>
        <w:spacing w:after="0" w:line="240" w:lineRule="auto"/>
        <w:ind w:left="0" w:right="0" w:firstLine="0"/>
        <w:rPr>
          <w:b/>
        </w:rPr>
      </w:pPr>
    </w:p>
    <w:p w14:paraId="5E1A122F" w14:textId="57B9857A" w:rsidR="007B21F0" w:rsidRDefault="00D62FEA" w:rsidP="007B21F0">
      <w:pPr>
        <w:spacing w:after="0" w:line="240" w:lineRule="auto"/>
        <w:ind w:left="0" w:right="0" w:firstLine="0"/>
        <w:rPr>
          <w:b/>
        </w:rPr>
      </w:pPr>
      <w:r>
        <w:rPr>
          <w:b/>
        </w:rPr>
        <w:t>Council</w:t>
      </w:r>
      <w:r w:rsidR="00727CBC">
        <w:rPr>
          <w:b/>
        </w:rPr>
        <w:t xml:space="preserve"> Members:</w:t>
      </w:r>
      <w:r w:rsidR="00AD2E57">
        <w:rPr>
          <w:b/>
        </w:rPr>
        <w:t xml:space="preserve">  </w:t>
      </w:r>
    </w:p>
    <w:p w14:paraId="014AF9D1" w14:textId="47E42592" w:rsidR="004F5337" w:rsidRDefault="004F5337" w:rsidP="00C5638A">
      <w:pPr>
        <w:spacing w:after="0" w:line="240" w:lineRule="auto"/>
        <w:ind w:left="0" w:right="0" w:firstLine="0"/>
        <w:rPr>
          <w:color w:val="auto"/>
        </w:rPr>
      </w:pPr>
      <w:r>
        <w:rPr>
          <w:color w:val="auto"/>
        </w:rPr>
        <w:t>Robert Coslow, Capital Development Board</w:t>
      </w:r>
    </w:p>
    <w:p w14:paraId="5DB41E99" w14:textId="2426D876" w:rsidR="00C5638A" w:rsidRDefault="00C5638A" w:rsidP="00C5638A">
      <w:pPr>
        <w:spacing w:after="0" w:line="240" w:lineRule="auto"/>
        <w:ind w:left="0" w:right="0" w:firstLine="0"/>
        <w:rPr>
          <w:color w:val="auto"/>
        </w:rPr>
      </w:pPr>
      <w:r w:rsidRPr="00AB19A7">
        <w:rPr>
          <w:color w:val="auto"/>
        </w:rPr>
        <w:t xml:space="preserve">Susan Heinking, </w:t>
      </w:r>
      <w:r w:rsidR="00E25A1F">
        <w:rPr>
          <w:color w:val="auto"/>
        </w:rPr>
        <w:t xml:space="preserve">AIA, </w:t>
      </w:r>
      <w:r w:rsidRPr="00AB19A7">
        <w:rPr>
          <w:color w:val="auto"/>
        </w:rPr>
        <w:t>Pepper Construction Company</w:t>
      </w:r>
    </w:p>
    <w:p w14:paraId="1CF69019" w14:textId="45A2FA1E" w:rsidR="004F5337" w:rsidRDefault="004F5337" w:rsidP="00C5638A">
      <w:pPr>
        <w:spacing w:after="0" w:line="240" w:lineRule="auto"/>
        <w:ind w:left="0" w:right="0" w:firstLine="0"/>
        <w:rPr>
          <w:color w:val="auto"/>
        </w:rPr>
      </w:pPr>
      <w:r>
        <w:rPr>
          <w:color w:val="auto"/>
        </w:rPr>
        <w:t>Darnell Johnson, Urban Efficiency Group, LLC</w:t>
      </w:r>
    </w:p>
    <w:p w14:paraId="588CDB30" w14:textId="3559BE35" w:rsidR="00F90F21" w:rsidRDefault="00F90F21" w:rsidP="00C5638A">
      <w:pPr>
        <w:spacing w:after="0" w:line="240" w:lineRule="auto"/>
        <w:ind w:left="0" w:right="0" w:firstLine="0"/>
        <w:rPr>
          <w:color w:val="auto"/>
        </w:rPr>
      </w:pPr>
      <w:r>
        <w:rPr>
          <w:color w:val="auto"/>
        </w:rPr>
        <w:t>Rebecca Luke, Illinois Environmental Protection Agency</w:t>
      </w:r>
    </w:p>
    <w:p w14:paraId="6A3DC846" w14:textId="28C4CA06" w:rsidR="00F90F21" w:rsidRDefault="00F90F21" w:rsidP="00C5638A">
      <w:pPr>
        <w:spacing w:after="0" w:line="240" w:lineRule="auto"/>
        <w:ind w:left="0" w:right="0" w:firstLine="0"/>
        <w:rPr>
          <w:color w:val="auto"/>
        </w:rPr>
      </w:pPr>
      <w:r>
        <w:rPr>
          <w:color w:val="auto"/>
        </w:rPr>
        <w:t>Alison Lindburg, Midwest Energy Efficiency Alliance</w:t>
      </w:r>
    </w:p>
    <w:p w14:paraId="59B1F127" w14:textId="22770D21" w:rsidR="004F5337" w:rsidRDefault="004F5337" w:rsidP="00C5638A">
      <w:pPr>
        <w:spacing w:after="0" w:line="240" w:lineRule="auto"/>
        <w:ind w:left="0" w:right="0" w:firstLine="0"/>
        <w:rPr>
          <w:color w:val="auto"/>
        </w:rPr>
      </w:pPr>
      <w:r>
        <w:rPr>
          <w:color w:val="auto"/>
        </w:rPr>
        <w:t>John Meek, Felmley-Dickerson Company</w:t>
      </w:r>
    </w:p>
    <w:p w14:paraId="58CD25D9" w14:textId="4B1ED139" w:rsidR="004F5337" w:rsidRDefault="004F5337" w:rsidP="00C5638A">
      <w:pPr>
        <w:spacing w:after="0" w:line="240" w:lineRule="auto"/>
        <w:ind w:left="0" w:right="0" w:firstLine="0"/>
        <w:rPr>
          <w:color w:val="auto"/>
        </w:rPr>
      </w:pPr>
      <w:r>
        <w:rPr>
          <w:color w:val="auto"/>
        </w:rPr>
        <w:t>Ryan Nation, Hanson Professional Services</w:t>
      </w:r>
    </w:p>
    <w:p w14:paraId="2C38C4EB" w14:textId="1B490706" w:rsidR="004F5337" w:rsidRDefault="004F5337" w:rsidP="00C5638A">
      <w:pPr>
        <w:spacing w:after="0" w:line="240" w:lineRule="auto"/>
        <w:ind w:left="0" w:right="0" w:firstLine="0"/>
        <w:rPr>
          <w:color w:val="auto"/>
        </w:rPr>
      </w:pPr>
      <w:r>
        <w:rPr>
          <w:color w:val="auto"/>
        </w:rPr>
        <w:t>Saagar Patel, P.E., Stantec</w:t>
      </w:r>
    </w:p>
    <w:p w14:paraId="1C8F3273" w14:textId="77777777" w:rsidR="00F90F21" w:rsidRPr="00AB19A7" w:rsidRDefault="00F90F21" w:rsidP="00F90F21">
      <w:pPr>
        <w:spacing w:after="0" w:line="240" w:lineRule="auto"/>
        <w:ind w:left="0" w:right="0" w:firstLine="0"/>
        <w:rPr>
          <w:color w:val="auto"/>
        </w:rPr>
      </w:pPr>
      <w:r w:rsidRPr="00AB19A7">
        <w:rPr>
          <w:color w:val="auto"/>
        </w:rPr>
        <w:t>George Patterson, Bennett and Brosseau Roofing, Inc.</w:t>
      </w:r>
    </w:p>
    <w:p w14:paraId="5C1E5DE0" w14:textId="77777777" w:rsidR="00F90F21" w:rsidRPr="00AB19A7" w:rsidRDefault="00F90F21" w:rsidP="00F90F21">
      <w:pPr>
        <w:spacing w:after="0" w:line="240" w:lineRule="auto"/>
        <w:ind w:left="0" w:right="0" w:firstLine="0"/>
        <w:rPr>
          <w:color w:val="auto"/>
        </w:rPr>
      </w:pPr>
      <w:r w:rsidRPr="00AB19A7">
        <w:rPr>
          <w:color w:val="auto"/>
        </w:rPr>
        <w:t>Harry Spila, HJS Consulting</w:t>
      </w:r>
    </w:p>
    <w:p w14:paraId="43577AFE" w14:textId="7DAAAB96" w:rsidR="00FE631D" w:rsidRPr="00D825B6" w:rsidRDefault="00FE631D" w:rsidP="00FE631D">
      <w:pPr>
        <w:spacing w:after="0" w:line="240" w:lineRule="auto"/>
        <w:ind w:left="0" w:right="0" w:firstLine="0"/>
        <w:rPr>
          <w:color w:val="FF0000"/>
        </w:rPr>
      </w:pPr>
      <w:r w:rsidRPr="00AB19A7">
        <w:rPr>
          <w:color w:val="auto"/>
        </w:rPr>
        <w:t xml:space="preserve">Michelle Sablack, </w:t>
      </w:r>
      <w:r w:rsidR="00E25A1F">
        <w:rPr>
          <w:color w:val="auto"/>
        </w:rPr>
        <w:t xml:space="preserve">AIA, </w:t>
      </w:r>
      <w:r w:rsidRPr="00AB19A7">
        <w:rPr>
          <w:color w:val="auto"/>
        </w:rPr>
        <w:t>WJW Architects</w:t>
      </w:r>
    </w:p>
    <w:p w14:paraId="7C83CC79" w14:textId="77777777" w:rsidR="00D62FEA" w:rsidRPr="004439D8" w:rsidRDefault="00D62FEA" w:rsidP="007B21F0">
      <w:pPr>
        <w:spacing w:after="0" w:line="240" w:lineRule="auto"/>
        <w:ind w:left="0" w:right="0" w:firstLine="0"/>
      </w:pPr>
    </w:p>
    <w:p w14:paraId="726301FC" w14:textId="77777777" w:rsidR="00D57EC3" w:rsidRDefault="00727CBC" w:rsidP="00AD2E57">
      <w:pPr>
        <w:spacing w:after="0" w:line="240" w:lineRule="auto"/>
        <w:ind w:left="0" w:right="0" w:firstLine="0"/>
      </w:pPr>
      <w:r>
        <w:rPr>
          <w:b/>
        </w:rPr>
        <w:t>Guests:</w:t>
      </w:r>
    </w:p>
    <w:p w14:paraId="19BAD41A" w14:textId="77777777" w:rsidR="00B96BA8" w:rsidRDefault="00B96BA8" w:rsidP="008A75BD">
      <w:pPr>
        <w:ind w:left="-5" w:right="0"/>
        <w:rPr>
          <w:color w:val="auto"/>
        </w:rPr>
        <w:sectPr w:rsidR="00B96BA8" w:rsidSect="00CE7478">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299"/>
        </w:sectPr>
      </w:pPr>
      <w:bookmarkStart w:id="0" w:name="_Hlk140818873"/>
    </w:p>
    <w:p w14:paraId="56E5D12B" w14:textId="0941DCB3" w:rsidR="003A7265" w:rsidRDefault="003A7265" w:rsidP="008A75BD">
      <w:pPr>
        <w:ind w:left="-5" w:right="0"/>
        <w:rPr>
          <w:color w:val="auto"/>
        </w:rPr>
      </w:pPr>
      <w:r>
        <w:rPr>
          <w:color w:val="auto"/>
        </w:rPr>
        <w:t>Laura Baker</w:t>
      </w:r>
    </w:p>
    <w:p w14:paraId="7B7DC8C0" w14:textId="70430A0F" w:rsidR="007A7AE5" w:rsidRDefault="007A7AE5" w:rsidP="008A75BD">
      <w:pPr>
        <w:ind w:left="-5" w:right="0"/>
        <w:rPr>
          <w:color w:val="auto"/>
        </w:rPr>
      </w:pPr>
      <w:r>
        <w:rPr>
          <w:color w:val="auto"/>
        </w:rPr>
        <w:t>Jerry Bishoff, Capital Development Board</w:t>
      </w:r>
    </w:p>
    <w:p w14:paraId="07AE948F" w14:textId="7B7554B2" w:rsidR="003A7265" w:rsidRDefault="003A7265" w:rsidP="008A75BD">
      <w:pPr>
        <w:ind w:left="-5" w:right="0"/>
        <w:rPr>
          <w:color w:val="auto"/>
        </w:rPr>
      </w:pPr>
      <w:r>
        <w:rPr>
          <w:color w:val="auto"/>
        </w:rPr>
        <w:t>Isaac Elnecave</w:t>
      </w:r>
    </w:p>
    <w:p w14:paraId="6C808055" w14:textId="21B0BCF3" w:rsidR="00FC4332" w:rsidRDefault="003A7265" w:rsidP="008A75BD">
      <w:pPr>
        <w:ind w:left="-5" w:right="0"/>
        <w:rPr>
          <w:color w:val="auto"/>
        </w:rPr>
      </w:pPr>
      <w:r>
        <w:rPr>
          <w:color w:val="auto"/>
        </w:rPr>
        <w:t>Scott Farbman</w:t>
      </w:r>
    </w:p>
    <w:p w14:paraId="7E31657B" w14:textId="5F35225C" w:rsidR="003A7265" w:rsidRDefault="003A7265" w:rsidP="008A75BD">
      <w:pPr>
        <w:ind w:left="-5" w:right="0"/>
        <w:rPr>
          <w:color w:val="auto"/>
        </w:rPr>
      </w:pPr>
      <w:r>
        <w:rPr>
          <w:color w:val="auto"/>
        </w:rPr>
        <w:t>Bill McHugh</w:t>
      </w:r>
    </w:p>
    <w:p w14:paraId="41E17857" w14:textId="751ED4F5" w:rsidR="003A7265" w:rsidRDefault="003A7265" w:rsidP="008A75BD">
      <w:pPr>
        <w:ind w:left="-5" w:right="0"/>
        <w:rPr>
          <w:color w:val="auto"/>
        </w:rPr>
      </w:pPr>
      <w:r>
        <w:rPr>
          <w:color w:val="auto"/>
        </w:rPr>
        <w:t>Danish Murtaza</w:t>
      </w:r>
    </w:p>
    <w:p w14:paraId="60F0BD26" w14:textId="7EA9E3FF" w:rsidR="003A7265" w:rsidRDefault="003A7265" w:rsidP="008A75BD">
      <w:pPr>
        <w:ind w:left="-5" w:right="0"/>
        <w:rPr>
          <w:color w:val="auto"/>
        </w:rPr>
      </w:pPr>
      <w:r>
        <w:rPr>
          <w:color w:val="auto"/>
        </w:rPr>
        <w:t>Rajiv Narielwala</w:t>
      </w:r>
    </w:p>
    <w:p w14:paraId="1ADFB91E" w14:textId="77777777" w:rsidR="00F90F21" w:rsidRDefault="00F90F21" w:rsidP="00F90F21">
      <w:pPr>
        <w:ind w:left="-5" w:right="0"/>
        <w:rPr>
          <w:color w:val="auto"/>
        </w:rPr>
      </w:pPr>
      <w:r w:rsidRPr="00C54243">
        <w:rPr>
          <w:color w:val="auto"/>
        </w:rPr>
        <w:t>Ben Rabe, NBI</w:t>
      </w:r>
    </w:p>
    <w:p w14:paraId="7EC3F5BF" w14:textId="35A3F3F8" w:rsidR="003A7265" w:rsidRDefault="003A7265" w:rsidP="00F90F21">
      <w:pPr>
        <w:ind w:left="-5" w:right="0"/>
        <w:rPr>
          <w:color w:val="auto"/>
        </w:rPr>
      </w:pPr>
      <w:r>
        <w:rPr>
          <w:color w:val="auto"/>
        </w:rPr>
        <w:t>Jonathan Scarzynski</w:t>
      </w:r>
    </w:p>
    <w:p w14:paraId="22C2E983" w14:textId="77777777" w:rsidR="00F90F21" w:rsidRPr="00C54243" w:rsidRDefault="00F90F21" w:rsidP="00F90F21">
      <w:pPr>
        <w:ind w:left="-5" w:right="0"/>
        <w:rPr>
          <w:color w:val="auto"/>
        </w:rPr>
      </w:pPr>
      <w:r w:rsidRPr="00C54243">
        <w:rPr>
          <w:color w:val="auto"/>
        </w:rPr>
        <w:t>Erin Sherman, RMI</w:t>
      </w:r>
    </w:p>
    <w:p w14:paraId="0092AD49" w14:textId="62E2C6F0" w:rsidR="00F90F21" w:rsidRDefault="003A7265" w:rsidP="008A75BD">
      <w:pPr>
        <w:ind w:left="-5" w:right="0"/>
        <w:rPr>
          <w:color w:val="auto"/>
        </w:rPr>
      </w:pPr>
      <w:r>
        <w:rPr>
          <w:color w:val="auto"/>
        </w:rPr>
        <w:t>Ryan Seigel, SEDAC</w:t>
      </w:r>
    </w:p>
    <w:p w14:paraId="05CBD88E" w14:textId="59487B53" w:rsidR="003A7265" w:rsidRDefault="003A7265" w:rsidP="008A75BD">
      <w:pPr>
        <w:ind w:left="-5" w:right="0"/>
        <w:rPr>
          <w:color w:val="auto"/>
        </w:rPr>
      </w:pPr>
      <w:r>
        <w:rPr>
          <w:color w:val="auto"/>
        </w:rPr>
        <w:t>Christina Summerson</w:t>
      </w:r>
    </w:p>
    <w:p w14:paraId="6A56A3FD" w14:textId="02B4819E" w:rsidR="00F90F21" w:rsidRPr="00D825B6" w:rsidRDefault="003A7265" w:rsidP="00F90F21">
      <w:pPr>
        <w:ind w:left="-5" w:right="0"/>
        <w:rPr>
          <w:color w:val="FF0000"/>
        </w:rPr>
      </w:pPr>
      <w:r>
        <w:rPr>
          <w:color w:val="auto"/>
        </w:rPr>
        <w:t>Martha White</w:t>
      </w:r>
      <w:r w:rsidR="00F90F21" w:rsidRPr="00AB19A7">
        <w:rPr>
          <w:color w:val="auto"/>
        </w:rPr>
        <w:t xml:space="preserve"> </w:t>
      </w:r>
    </w:p>
    <w:p w14:paraId="7754E2F3" w14:textId="77777777" w:rsidR="00C5638A" w:rsidRPr="00C54243" w:rsidRDefault="00C5638A" w:rsidP="0077262B">
      <w:pPr>
        <w:ind w:left="-5" w:right="0"/>
        <w:rPr>
          <w:color w:val="auto"/>
        </w:rPr>
      </w:pPr>
    </w:p>
    <w:bookmarkEnd w:id="0"/>
    <w:p w14:paraId="332411A5" w14:textId="77777777" w:rsidR="00C5638A" w:rsidRDefault="00C5638A" w:rsidP="00C5638A">
      <w:pPr>
        <w:spacing w:after="0" w:line="240" w:lineRule="auto"/>
        <w:ind w:left="0" w:right="3261" w:firstLine="0"/>
        <w:sectPr w:rsidR="00C5638A" w:rsidSect="00B96BA8">
          <w:type w:val="continuous"/>
          <w:pgSz w:w="12240" w:h="15840"/>
          <w:pgMar w:top="1440" w:right="1440" w:bottom="1440" w:left="1440" w:header="720" w:footer="720" w:gutter="0"/>
          <w:cols w:num="2" w:space="720"/>
          <w:docGrid w:linePitch="299"/>
        </w:sectPr>
      </w:pPr>
    </w:p>
    <w:p w14:paraId="69EF5CE1" w14:textId="77777777" w:rsidR="0077262B" w:rsidRDefault="0077262B" w:rsidP="00AD2E57">
      <w:pPr>
        <w:spacing w:after="0" w:line="240" w:lineRule="auto"/>
        <w:ind w:left="-5" w:right="3261"/>
      </w:pPr>
    </w:p>
    <w:p w14:paraId="49FF552C" w14:textId="77777777" w:rsidR="00AD2E57" w:rsidRDefault="00AD2E57" w:rsidP="00AD2E57">
      <w:pPr>
        <w:spacing w:after="0" w:line="240" w:lineRule="auto"/>
        <w:ind w:right="0"/>
      </w:pPr>
    </w:p>
    <w:p w14:paraId="0960FE76" w14:textId="4762FC33" w:rsidR="00EC410B" w:rsidRPr="00AB19A7" w:rsidRDefault="003A7265" w:rsidP="00B96BA8">
      <w:pPr>
        <w:numPr>
          <w:ilvl w:val="0"/>
          <w:numId w:val="2"/>
        </w:numPr>
        <w:spacing w:before="240" w:after="0" w:line="240" w:lineRule="auto"/>
        <w:ind w:right="0" w:hanging="720"/>
        <w:rPr>
          <w:color w:val="auto"/>
        </w:rPr>
      </w:pPr>
      <w:r>
        <w:rPr>
          <w:color w:val="auto"/>
        </w:rPr>
        <w:t>Robert Coslow</w:t>
      </w:r>
      <w:r w:rsidR="00E025DC" w:rsidRPr="00AB19A7">
        <w:rPr>
          <w:color w:val="auto"/>
        </w:rPr>
        <w:t xml:space="preserve"> called t</w:t>
      </w:r>
      <w:r w:rsidR="00727CBC" w:rsidRPr="00AB19A7">
        <w:rPr>
          <w:color w:val="auto"/>
        </w:rPr>
        <w:t>he meeting to order</w:t>
      </w:r>
      <w:r w:rsidR="00FE631D" w:rsidRPr="00AB19A7">
        <w:rPr>
          <w:color w:val="auto"/>
        </w:rPr>
        <w:t xml:space="preserve"> at 12:0</w:t>
      </w:r>
      <w:r w:rsidR="007671F9">
        <w:rPr>
          <w:color w:val="auto"/>
        </w:rPr>
        <w:t>3</w:t>
      </w:r>
      <w:r w:rsidR="00FE631D" w:rsidRPr="00AB19A7">
        <w:rPr>
          <w:color w:val="auto"/>
        </w:rPr>
        <w:t xml:space="preserve"> pm.</w:t>
      </w:r>
      <w:r w:rsidR="00EC410B" w:rsidRPr="00AB19A7">
        <w:rPr>
          <w:color w:val="auto"/>
        </w:rPr>
        <w:t xml:space="preserve">  </w:t>
      </w:r>
    </w:p>
    <w:p w14:paraId="27DF67D7" w14:textId="01437A24" w:rsidR="00D57EC3" w:rsidRPr="00AB19A7" w:rsidRDefault="00727CBC" w:rsidP="00B96BA8">
      <w:pPr>
        <w:numPr>
          <w:ilvl w:val="0"/>
          <w:numId w:val="2"/>
        </w:numPr>
        <w:spacing w:before="240" w:after="0" w:line="240" w:lineRule="auto"/>
        <w:ind w:right="0" w:hanging="720"/>
        <w:rPr>
          <w:color w:val="auto"/>
        </w:rPr>
      </w:pPr>
      <w:r w:rsidRPr="00AB19A7">
        <w:rPr>
          <w:color w:val="auto"/>
        </w:rPr>
        <w:t xml:space="preserve">Roll call of </w:t>
      </w:r>
      <w:r w:rsidR="00062DBE" w:rsidRPr="00AB19A7">
        <w:rPr>
          <w:color w:val="auto"/>
        </w:rPr>
        <w:t>Council</w:t>
      </w:r>
      <w:r w:rsidRPr="00AB19A7">
        <w:rPr>
          <w:color w:val="auto"/>
        </w:rPr>
        <w:t xml:space="preserve"> members was taken. Present members constituted a quorum.</w:t>
      </w:r>
      <w:r w:rsidR="00007279" w:rsidRPr="00AB19A7">
        <w:rPr>
          <w:color w:val="auto"/>
        </w:rPr>
        <w:t xml:space="preserve">  </w:t>
      </w:r>
    </w:p>
    <w:p w14:paraId="25C91972" w14:textId="7328796C" w:rsidR="00E25496" w:rsidRDefault="00AB19A7" w:rsidP="00B96BA8">
      <w:pPr>
        <w:numPr>
          <w:ilvl w:val="0"/>
          <w:numId w:val="2"/>
        </w:numPr>
        <w:spacing w:before="240" w:after="0" w:line="240" w:lineRule="auto"/>
        <w:ind w:right="0" w:hanging="720"/>
        <w:rPr>
          <w:color w:val="auto"/>
        </w:rPr>
      </w:pPr>
      <w:r w:rsidRPr="00AB19A7">
        <w:rPr>
          <w:color w:val="auto"/>
        </w:rPr>
        <w:t xml:space="preserve">Minutes from the </w:t>
      </w:r>
      <w:r w:rsidR="003A7265">
        <w:rPr>
          <w:color w:val="auto"/>
        </w:rPr>
        <w:t xml:space="preserve">February 11, </w:t>
      </w:r>
      <w:r w:rsidRPr="00AB19A7">
        <w:rPr>
          <w:color w:val="auto"/>
        </w:rPr>
        <w:t xml:space="preserve">2025 meeting were presented.  </w:t>
      </w:r>
      <w:r w:rsidR="003A7265">
        <w:rPr>
          <w:color w:val="auto"/>
        </w:rPr>
        <w:t>Bill McHugh</w:t>
      </w:r>
      <w:r w:rsidR="007671F9">
        <w:rPr>
          <w:color w:val="auto"/>
        </w:rPr>
        <w:t xml:space="preserve"> </w:t>
      </w:r>
      <w:r w:rsidR="00E25496">
        <w:rPr>
          <w:color w:val="auto"/>
        </w:rPr>
        <w:t>wanted some minor changes added to the minutes, and there was some discussion concerning the definition of roof replacement as it pertained to topics in those minutes.  George Patterson made a motion to adopt the minutes with the suggested changes an</w:t>
      </w:r>
      <w:r w:rsidR="00193EA6">
        <w:rPr>
          <w:color w:val="auto"/>
        </w:rPr>
        <w:t>d</w:t>
      </w:r>
      <w:r w:rsidR="00E25496">
        <w:rPr>
          <w:color w:val="auto"/>
        </w:rPr>
        <w:t xml:space="preserve"> Michelle Sablack provided the second.  Motion passed.</w:t>
      </w:r>
    </w:p>
    <w:p w14:paraId="67A51730" w14:textId="77777777" w:rsidR="000E6F2D" w:rsidRDefault="00E25496" w:rsidP="00B96BA8">
      <w:pPr>
        <w:numPr>
          <w:ilvl w:val="0"/>
          <w:numId w:val="2"/>
        </w:numPr>
        <w:spacing w:before="240" w:after="0" w:line="240" w:lineRule="auto"/>
        <w:ind w:right="0" w:hanging="720"/>
        <w:rPr>
          <w:color w:val="auto"/>
        </w:rPr>
      </w:pPr>
      <w:r>
        <w:rPr>
          <w:color w:val="auto"/>
        </w:rPr>
        <w:t xml:space="preserve">Scott Farbman presented Proposal #1, which pertains to Passive House compliance options.  Laura Baker spoke against the proposal.  After discussion Alison Lindburg made a motion to approve Proposal #1 </w:t>
      </w:r>
      <w:r w:rsidR="000E6F2D">
        <w:rPr>
          <w:color w:val="auto"/>
        </w:rPr>
        <w:t>including a statement requiring the documentation to be completed by a certified individual.  Harry Spila provided the second.  Motion passed.</w:t>
      </w:r>
    </w:p>
    <w:p w14:paraId="4A9A3683" w14:textId="18C49812" w:rsidR="000E6F2D" w:rsidRDefault="000E6F2D" w:rsidP="00B96BA8">
      <w:pPr>
        <w:numPr>
          <w:ilvl w:val="0"/>
          <w:numId w:val="2"/>
        </w:numPr>
        <w:spacing w:before="240" w:after="0" w:line="240" w:lineRule="auto"/>
        <w:ind w:right="0" w:hanging="720"/>
        <w:rPr>
          <w:color w:val="auto"/>
        </w:rPr>
      </w:pPr>
      <w:r>
        <w:rPr>
          <w:color w:val="auto"/>
        </w:rPr>
        <w:t>Robert Coslow presented Proposal #2, which concerns horticultural lighting (C405.4) and exceptions that may or may not be necessary in the Base Code.</w:t>
      </w:r>
      <w:r w:rsidR="00DF47F4">
        <w:rPr>
          <w:color w:val="auto"/>
        </w:rPr>
        <w:t xml:space="preserve">  Mr. Coslow made the disclaimer that presenting the topic was not to be construed as an endorsement of </w:t>
      </w:r>
      <w:r w:rsidR="00DF47F4">
        <w:rPr>
          <w:color w:val="auto"/>
        </w:rPr>
        <w:lastRenderedPageBreak/>
        <w:t xml:space="preserve">the proposal. </w:t>
      </w:r>
      <w:r>
        <w:rPr>
          <w:color w:val="auto"/>
        </w:rPr>
        <w:t xml:space="preserve"> Harry Spila and Ryan Seigel spoke in support of the proposal.  Harry Spila motioned to pass the proposal language and John Meek provided the second.  Motion passed.</w:t>
      </w:r>
    </w:p>
    <w:p w14:paraId="4EF2F0E9" w14:textId="77777777" w:rsidR="00444AC1" w:rsidRDefault="00DF47F4" w:rsidP="00B96BA8">
      <w:pPr>
        <w:numPr>
          <w:ilvl w:val="0"/>
          <w:numId w:val="2"/>
        </w:numPr>
        <w:spacing w:before="240" w:after="0" w:line="240" w:lineRule="auto"/>
        <w:ind w:right="0" w:hanging="720"/>
        <w:rPr>
          <w:color w:val="auto"/>
        </w:rPr>
      </w:pPr>
      <w:r>
        <w:rPr>
          <w:color w:val="auto"/>
        </w:rPr>
        <w:t>Robert Coslow presented Proposal #3 concerning fenestration orientation language</w:t>
      </w:r>
      <w:r w:rsidR="00444AC1">
        <w:rPr>
          <w:color w:val="auto"/>
        </w:rPr>
        <w:t xml:space="preserve"> in the prescriptive compliance path</w:t>
      </w:r>
      <w:r>
        <w:rPr>
          <w:color w:val="auto"/>
        </w:rPr>
        <w:t>. Laura Baker spoke against the proposal since it includes ASHRAE language that is not necessary in IECC.  Ryan Seigel spoke in support of the proposal.  Alison Lindburg spoke in favor of the proposal</w:t>
      </w:r>
      <w:r w:rsidR="00444AC1">
        <w:rPr>
          <w:color w:val="auto"/>
        </w:rPr>
        <w:t>.  Saagar Patel suggested moving the language to C406 in the code.  Robert Coslow clarified that the fenestration orientation language proposed is currently not included in the draft code and will not be unless there is a motion to have it included.  After discussion, no motions were made.</w:t>
      </w:r>
    </w:p>
    <w:p w14:paraId="51962586" w14:textId="77777777" w:rsidR="00360581" w:rsidRDefault="00444AC1" w:rsidP="00B96BA8">
      <w:pPr>
        <w:numPr>
          <w:ilvl w:val="0"/>
          <w:numId w:val="2"/>
        </w:numPr>
        <w:spacing w:before="240" w:after="0" w:line="240" w:lineRule="auto"/>
        <w:ind w:right="0" w:hanging="720"/>
        <w:rPr>
          <w:color w:val="auto"/>
        </w:rPr>
      </w:pPr>
      <w:r>
        <w:rPr>
          <w:color w:val="auto"/>
        </w:rPr>
        <w:t>Margaret Vaughn brought it to the committee’s attention that the public was not allowed to access the agenda prior to the residential subcommittee meeting and questioned the legality of decisions made in light of that.</w:t>
      </w:r>
      <w:r w:rsidR="00360581">
        <w:rPr>
          <w:color w:val="auto"/>
        </w:rPr>
        <w:t xml:space="preserve">  Robert Coslow agreed to look into the validity of the actions in light of the lack of public posting.</w:t>
      </w:r>
    </w:p>
    <w:p w14:paraId="5948F285" w14:textId="03B7D12D" w:rsidR="00360581" w:rsidRDefault="00360581" w:rsidP="00B96BA8">
      <w:pPr>
        <w:numPr>
          <w:ilvl w:val="0"/>
          <w:numId w:val="2"/>
        </w:numPr>
        <w:spacing w:before="240" w:after="0" w:line="240" w:lineRule="auto"/>
        <w:ind w:right="0" w:hanging="720"/>
        <w:rPr>
          <w:color w:val="auto"/>
        </w:rPr>
      </w:pPr>
      <w:r>
        <w:rPr>
          <w:color w:val="auto"/>
        </w:rPr>
        <w:t>Robert Coslow shared that the next meeting would be to adopt the final draft of the code.  There was some general discussion concerning past discussions on the base code.</w:t>
      </w:r>
    </w:p>
    <w:p w14:paraId="614131BD" w14:textId="33BF76E8" w:rsidR="00360581" w:rsidRDefault="00360581" w:rsidP="00B96BA8">
      <w:pPr>
        <w:numPr>
          <w:ilvl w:val="0"/>
          <w:numId w:val="2"/>
        </w:numPr>
        <w:spacing w:before="240" w:after="0" w:line="240" w:lineRule="auto"/>
        <w:ind w:right="0" w:hanging="720"/>
        <w:rPr>
          <w:color w:val="auto"/>
        </w:rPr>
      </w:pPr>
      <w:r>
        <w:rPr>
          <w:color w:val="auto"/>
        </w:rPr>
        <w:t>There was no additional public comment.</w:t>
      </w:r>
    </w:p>
    <w:p w14:paraId="4EB5CDED" w14:textId="6638CDD5" w:rsidR="00360581" w:rsidRDefault="00360581" w:rsidP="00B96BA8">
      <w:pPr>
        <w:numPr>
          <w:ilvl w:val="0"/>
          <w:numId w:val="2"/>
        </w:numPr>
        <w:spacing w:before="240" w:after="0" w:line="240" w:lineRule="auto"/>
        <w:ind w:right="0" w:hanging="720"/>
        <w:rPr>
          <w:color w:val="auto"/>
        </w:rPr>
      </w:pPr>
      <w:r>
        <w:rPr>
          <w:color w:val="auto"/>
        </w:rPr>
        <w:t>John Meek motioned to adjourn the meeting, with Darnell Johnson providing the second.  Meeting was adjourned.</w:t>
      </w:r>
    </w:p>
    <w:sectPr w:rsidR="00360581" w:rsidSect="00CE7478">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94C7" w14:textId="77777777" w:rsidR="0000208A" w:rsidRDefault="0000208A" w:rsidP="00217B15">
      <w:pPr>
        <w:spacing w:after="0" w:line="240" w:lineRule="auto"/>
      </w:pPr>
      <w:r>
        <w:separator/>
      </w:r>
    </w:p>
  </w:endnote>
  <w:endnote w:type="continuationSeparator" w:id="0">
    <w:p w14:paraId="559B5795" w14:textId="77777777" w:rsidR="0000208A" w:rsidRDefault="0000208A" w:rsidP="00217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7806" w14:textId="77777777" w:rsidR="00217B15" w:rsidRDefault="00217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676C" w14:textId="77777777" w:rsidR="00217B15" w:rsidRDefault="00217B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F44D" w14:textId="77777777" w:rsidR="00217B15" w:rsidRDefault="00217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97C2" w14:textId="77777777" w:rsidR="0000208A" w:rsidRDefault="0000208A" w:rsidP="00217B15">
      <w:pPr>
        <w:spacing w:after="0" w:line="240" w:lineRule="auto"/>
      </w:pPr>
      <w:r>
        <w:separator/>
      </w:r>
    </w:p>
  </w:footnote>
  <w:footnote w:type="continuationSeparator" w:id="0">
    <w:p w14:paraId="7A53DF98" w14:textId="77777777" w:rsidR="0000208A" w:rsidRDefault="0000208A" w:rsidP="00217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1630" w14:textId="2B4D844B" w:rsidR="00217B15" w:rsidRDefault="00217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B57B" w14:textId="57D8F86D" w:rsidR="00217B15" w:rsidRDefault="00217B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FB1E" w14:textId="120D8254" w:rsidR="00217B15" w:rsidRDefault="00217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A441F"/>
    <w:multiLevelType w:val="hybridMultilevel"/>
    <w:tmpl w:val="4C7233BA"/>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1" w15:restartNumberingAfterBreak="0">
    <w:nsid w:val="4C406D6D"/>
    <w:multiLevelType w:val="hybridMultilevel"/>
    <w:tmpl w:val="64F214A0"/>
    <w:lvl w:ilvl="0" w:tplc="A5E85A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4E59C">
      <w:start w:val="1"/>
      <w:numFmt w:val="bullet"/>
      <w:lvlText w:val="o"/>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84518C">
      <w:start w:val="1"/>
      <w:numFmt w:val="bullet"/>
      <w:lvlText w:val="▪"/>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F63FB8">
      <w:start w:val="1"/>
      <w:numFmt w:val="bullet"/>
      <w:lvlText w:val="•"/>
      <w:lvlJc w:val="left"/>
      <w:pPr>
        <w:ind w:left="2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CC1CB0">
      <w:start w:val="1"/>
      <w:numFmt w:val="bullet"/>
      <w:lvlText w:val="o"/>
      <w:lvlJc w:val="left"/>
      <w:pPr>
        <w:ind w:left="3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8092F8">
      <w:start w:val="1"/>
      <w:numFmt w:val="bullet"/>
      <w:lvlText w:val="▪"/>
      <w:lvlJc w:val="left"/>
      <w:pPr>
        <w:ind w:left="3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30816C">
      <w:start w:val="1"/>
      <w:numFmt w:val="bullet"/>
      <w:lvlText w:val="•"/>
      <w:lvlJc w:val="left"/>
      <w:pPr>
        <w:ind w:left="4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D0DAC8">
      <w:start w:val="1"/>
      <w:numFmt w:val="bullet"/>
      <w:lvlText w:val="o"/>
      <w:lvlJc w:val="left"/>
      <w:pPr>
        <w:ind w:left="5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08AF76">
      <w:start w:val="1"/>
      <w:numFmt w:val="bullet"/>
      <w:lvlText w:val="▪"/>
      <w:lvlJc w:val="left"/>
      <w:pPr>
        <w:ind w:left="6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D27CE3"/>
    <w:multiLevelType w:val="hybridMultilevel"/>
    <w:tmpl w:val="DFB00DDE"/>
    <w:lvl w:ilvl="0" w:tplc="0409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2098801">
    <w:abstractNumId w:val="1"/>
  </w:num>
  <w:num w:numId="2" w16cid:durableId="480344585">
    <w:abstractNumId w:val="2"/>
  </w:num>
  <w:num w:numId="3" w16cid:durableId="213944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C3"/>
    <w:rsid w:val="0000208A"/>
    <w:rsid w:val="00007279"/>
    <w:rsid w:val="00020739"/>
    <w:rsid w:val="0002287B"/>
    <w:rsid w:val="000238ED"/>
    <w:rsid w:val="00057EAD"/>
    <w:rsid w:val="00062DBE"/>
    <w:rsid w:val="000645C5"/>
    <w:rsid w:val="00064DB3"/>
    <w:rsid w:val="00083FE5"/>
    <w:rsid w:val="000E1A64"/>
    <w:rsid w:val="000E6F2D"/>
    <w:rsid w:val="001539EE"/>
    <w:rsid w:val="00162510"/>
    <w:rsid w:val="00166BF6"/>
    <w:rsid w:val="00193EA6"/>
    <w:rsid w:val="0019519E"/>
    <w:rsid w:val="001D0FD0"/>
    <w:rsid w:val="001E7FF2"/>
    <w:rsid w:val="00214396"/>
    <w:rsid w:val="00217B15"/>
    <w:rsid w:val="00232B9D"/>
    <w:rsid w:val="002473EF"/>
    <w:rsid w:val="002836B7"/>
    <w:rsid w:val="002D1FE3"/>
    <w:rsid w:val="002F09D2"/>
    <w:rsid w:val="0031009D"/>
    <w:rsid w:val="003337D6"/>
    <w:rsid w:val="00360581"/>
    <w:rsid w:val="003657B0"/>
    <w:rsid w:val="003A7265"/>
    <w:rsid w:val="004065F3"/>
    <w:rsid w:val="004214F0"/>
    <w:rsid w:val="004439D8"/>
    <w:rsid w:val="00444AC1"/>
    <w:rsid w:val="00447380"/>
    <w:rsid w:val="004900B2"/>
    <w:rsid w:val="004F5337"/>
    <w:rsid w:val="0050337B"/>
    <w:rsid w:val="00507C36"/>
    <w:rsid w:val="00533EB0"/>
    <w:rsid w:val="005F4729"/>
    <w:rsid w:val="00604927"/>
    <w:rsid w:val="00660F06"/>
    <w:rsid w:val="006A244C"/>
    <w:rsid w:val="006A5F88"/>
    <w:rsid w:val="006B20FB"/>
    <w:rsid w:val="006B7B43"/>
    <w:rsid w:val="006D6836"/>
    <w:rsid w:val="006F3467"/>
    <w:rsid w:val="00716531"/>
    <w:rsid w:val="00727CBC"/>
    <w:rsid w:val="00735464"/>
    <w:rsid w:val="00756B77"/>
    <w:rsid w:val="007671F9"/>
    <w:rsid w:val="0077262B"/>
    <w:rsid w:val="007A7AE5"/>
    <w:rsid w:val="007B0461"/>
    <w:rsid w:val="007B21F0"/>
    <w:rsid w:val="007C29CE"/>
    <w:rsid w:val="00800292"/>
    <w:rsid w:val="00815B51"/>
    <w:rsid w:val="00897D90"/>
    <w:rsid w:val="008A75BD"/>
    <w:rsid w:val="008F6DD1"/>
    <w:rsid w:val="00951122"/>
    <w:rsid w:val="00953F1C"/>
    <w:rsid w:val="00984A07"/>
    <w:rsid w:val="00987FEC"/>
    <w:rsid w:val="009B3F86"/>
    <w:rsid w:val="009B4F60"/>
    <w:rsid w:val="009D3871"/>
    <w:rsid w:val="009F184F"/>
    <w:rsid w:val="00A21F93"/>
    <w:rsid w:val="00A22CB1"/>
    <w:rsid w:val="00A259EB"/>
    <w:rsid w:val="00A47EFE"/>
    <w:rsid w:val="00A76FCE"/>
    <w:rsid w:val="00A90E37"/>
    <w:rsid w:val="00AB19A7"/>
    <w:rsid w:val="00AC708F"/>
    <w:rsid w:val="00AD2E57"/>
    <w:rsid w:val="00B04C8A"/>
    <w:rsid w:val="00B4647C"/>
    <w:rsid w:val="00B65280"/>
    <w:rsid w:val="00B76222"/>
    <w:rsid w:val="00B76A07"/>
    <w:rsid w:val="00B96BA8"/>
    <w:rsid w:val="00BC3E27"/>
    <w:rsid w:val="00BD59E2"/>
    <w:rsid w:val="00BD5AB9"/>
    <w:rsid w:val="00BE0574"/>
    <w:rsid w:val="00BE45AB"/>
    <w:rsid w:val="00C129B8"/>
    <w:rsid w:val="00C44833"/>
    <w:rsid w:val="00C54243"/>
    <w:rsid w:val="00C5638A"/>
    <w:rsid w:val="00C9085B"/>
    <w:rsid w:val="00CB30FF"/>
    <w:rsid w:val="00CE7478"/>
    <w:rsid w:val="00CE7D78"/>
    <w:rsid w:val="00CF0D87"/>
    <w:rsid w:val="00D0445B"/>
    <w:rsid w:val="00D57EC3"/>
    <w:rsid w:val="00D62FEA"/>
    <w:rsid w:val="00D75C2C"/>
    <w:rsid w:val="00D825B6"/>
    <w:rsid w:val="00DA585E"/>
    <w:rsid w:val="00DD0D2C"/>
    <w:rsid w:val="00DF3093"/>
    <w:rsid w:val="00DF47F4"/>
    <w:rsid w:val="00DF50AB"/>
    <w:rsid w:val="00E025DC"/>
    <w:rsid w:val="00E25496"/>
    <w:rsid w:val="00E25A1F"/>
    <w:rsid w:val="00E62F4F"/>
    <w:rsid w:val="00E8067A"/>
    <w:rsid w:val="00E84E32"/>
    <w:rsid w:val="00EA385F"/>
    <w:rsid w:val="00EB1C3A"/>
    <w:rsid w:val="00EC410B"/>
    <w:rsid w:val="00EE1180"/>
    <w:rsid w:val="00F00F06"/>
    <w:rsid w:val="00F60953"/>
    <w:rsid w:val="00F80988"/>
    <w:rsid w:val="00F90F21"/>
    <w:rsid w:val="00FA111F"/>
    <w:rsid w:val="00FA2EA2"/>
    <w:rsid w:val="00FC4332"/>
    <w:rsid w:val="00FE00FF"/>
    <w:rsid w:val="00FE526D"/>
    <w:rsid w:val="00FE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D576"/>
  <w15:docId w15:val="{CCE9586F-D4FC-4729-B57E-C0546F04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right="4341"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E45AB"/>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17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B15"/>
    <w:rPr>
      <w:rFonts w:ascii="Arial" w:eastAsia="Arial" w:hAnsi="Arial" w:cs="Arial"/>
      <w:color w:val="000000"/>
    </w:rPr>
  </w:style>
  <w:style w:type="paragraph" w:styleId="Footer">
    <w:name w:val="footer"/>
    <w:basedOn w:val="Normal"/>
    <w:link w:val="FooterChar"/>
    <w:uiPriority w:val="99"/>
    <w:unhideWhenUsed/>
    <w:rsid w:val="00217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15"/>
    <w:rPr>
      <w:rFonts w:ascii="Arial" w:eastAsia="Arial" w:hAnsi="Arial" w:cs="Arial"/>
      <w:color w:val="000000"/>
    </w:rPr>
  </w:style>
  <w:style w:type="paragraph" w:styleId="ListParagraph">
    <w:name w:val="List Paragraph"/>
    <w:basedOn w:val="Normal"/>
    <w:uiPriority w:val="34"/>
    <w:qFormat/>
    <w:rsid w:val="00443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Coslow, Robert</dc:creator>
  <cp:keywords/>
  <cp:lastModifiedBy>Coslow, Robert</cp:lastModifiedBy>
  <cp:revision>9</cp:revision>
  <dcterms:created xsi:type="dcterms:W3CDTF">2025-02-13T20:45:00Z</dcterms:created>
  <dcterms:modified xsi:type="dcterms:W3CDTF">2025-03-27T14:14:00Z</dcterms:modified>
</cp:coreProperties>
</file>